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CA5" w:rsidRDefault="00F63CA5" w:rsidP="00F63CA5">
      <w:pPr>
        <w:pStyle w:val="3"/>
        <w:spacing w:after="0"/>
        <w:ind w:left="0" w:hanging="2"/>
        <w:jc w:val="center"/>
        <w:rPr>
          <w:color w:val="000000"/>
          <w:position w:val="0"/>
          <w:sz w:val="24"/>
          <w:szCs w:val="24"/>
          <w:lang w:eastAsia="ru-RU"/>
        </w:rPr>
      </w:pPr>
      <w:r>
        <w:rPr>
          <w:color w:val="000000"/>
          <w:sz w:val="24"/>
          <w:szCs w:val="24"/>
        </w:rPr>
        <w:t>Совет депутатов Талдомского муниципального района</w:t>
      </w:r>
    </w:p>
    <w:p w:rsidR="00F63CA5" w:rsidRDefault="00F63CA5" w:rsidP="00F63CA5">
      <w:pPr>
        <w:pStyle w:val="3"/>
        <w:spacing w:before="0" w:after="0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Московской области</w:t>
      </w:r>
    </w:p>
    <w:p w:rsidR="00F63CA5" w:rsidRDefault="00F63CA5" w:rsidP="00F63CA5">
      <w:pPr>
        <w:ind w:left="0" w:hanging="2"/>
        <w:jc w:val="center"/>
        <w:rPr>
          <w:b/>
          <w:color w:val="000000"/>
          <w:sz w:val="24"/>
          <w:szCs w:val="24"/>
        </w:rPr>
      </w:pPr>
    </w:p>
    <w:p w:rsidR="00F63CA5" w:rsidRDefault="00F63CA5" w:rsidP="00F63CA5">
      <w:pPr>
        <w:ind w:left="0" w:hanging="2"/>
        <w:jc w:val="center"/>
        <w:rPr>
          <w:b/>
          <w:color w:val="000000"/>
        </w:rPr>
      </w:pPr>
    </w:p>
    <w:p w:rsidR="00F63CA5" w:rsidRDefault="00F63CA5" w:rsidP="00F63CA5">
      <w:pPr>
        <w:ind w:left="0"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</w:rPr>
        <w:t>РЕШЕНИЕ</w:t>
      </w:r>
    </w:p>
    <w:p w:rsidR="00F63CA5" w:rsidRDefault="00F63CA5" w:rsidP="00F63CA5">
      <w:pPr>
        <w:ind w:left="0" w:hanging="2"/>
        <w:rPr>
          <w:color w:val="000000"/>
          <w:sz w:val="20"/>
          <w:szCs w:val="20"/>
        </w:rPr>
      </w:pPr>
    </w:p>
    <w:p w:rsidR="00F63CA5" w:rsidRDefault="00F63CA5" w:rsidP="00F63CA5">
      <w:pPr>
        <w:ind w:left="0" w:hanging="2"/>
        <w:rPr>
          <w:b/>
          <w:sz w:val="24"/>
          <w:szCs w:val="24"/>
        </w:rPr>
      </w:pPr>
    </w:p>
    <w:p w:rsidR="00F63CA5" w:rsidRDefault="00F63CA5" w:rsidP="00F63CA5">
      <w:pPr>
        <w:ind w:left="0" w:hanging="2"/>
        <w:rPr>
          <w:b/>
        </w:rPr>
      </w:pPr>
    </w:p>
    <w:p w:rsidR="00F63CA5" w:rsidRDefault="00F63CA5" w:rsidP="00F63CA5">
      <w:pPr>
        <w:ind w:left="0" w:hanging="2"/>
        <w:rPr>
          <w:b/>
        </w:rPr>
      </w:pPr>
      <w:r>
        <w:rPr>
          <w:b/>
        </w:rPr>
        <w:t>№ 2</w:t>
      </w:r>
      <w:r>
        <w:rPr>
          <w:b/>
        </w:rPr>
        <w:t>5</w:t>
      </w:r>
      <w:r>
        <w:rPr>
          <w:b/>
        </w:rPr>
        <w:t xml:space="preserve"> от 17.05.2018 г.</w:t>
      </w:r>
    </w:p>
    <w:p w:rsidR="00FC12CD" w:rsidRPr="00E959B7" w:rsidRDefault="009A400E" w:rsidP="00E959B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1" w:hanging="3"/>
        <w:jc w:val="center"/>
        <w:rPr>
          <w:rFonts w:ascii="Times New Roman" w:eastAsia="Times New Roman" w:hAnsi="Times New Roman" w:cs="Times New Roman"/>
          <w:color w:val="FFFFFF" w:themeColor="background1"/>
          <w:sz w:val="27"/>
          <w:szCs w:val="27"/>
        </w:rPr>
      </w:pPr>
      <w:r w:rsidRPr="00E959B7">
        <w:rPr>
          <w:rFonts w:ascii="Times New Roman" w:eastAsia="Times New Roman" w:hAnsi="Times New Roman" w:cs="Times New Roman"/>
          <w:b/>
          <w:color w:val="FFFFFF" w:themeColor="background1"/>
          <w:sz w:val="27"/>
          <w:szCs w:val="27"/>
        </w:rPr>
        <w:t>МУНИЦИПАЛЬНОГО РАЙОНА</w:t>
      </w:r>
    </w:p>
    <w:p w:rsidR="00FC12CD" w:rsidRDefault="00FC12CD" w:rsidP="00DB7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FC12CD" w:rsidRDefault="009A400E" w:rsidP="00E959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 w:hanging="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О законодательной инициативе</w:t>
      </w:r>
    </w:p>
    <w:p w:rsidR="00E959B7" w:rsidRDefault="009A400E" w:rsidP="00E959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 w:hanging="3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Совета депутатов Талдомского</w:t>
      </w:r>
    </w:p>
    <w:p w:rsidR="00FC12CD" w:rsidRDefault="009A400E" w:rsidP="00E959B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 w:hanging="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муниципального района</w:t>
      </w:r>
    </w:p>
    <w:p w:rsidR="00FC12CD" w:rsidRDefault="00FC12CD" w:rsidP="00E959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12CD" w:rsidRDefault="00E959B7" w:rsidP="00DB7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9A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ст. 42 Устава Московской области, учитывая принятые решения Советом депутатов Талдомского муниципального района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9A400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05</w:t>
      </w:r>
      <w:r w:rsidR="009A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.2018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="009A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1C6B07">
        <w:rPr>
          <w:rFonts w:ascii="Times New Roman" w:hAnsi="Times New Roman" w:cs="Times New Roman"/>
          <w:sz w:val="26"/>
          <w:szCs w:val="26"/>
        </w:rPr>
        <w:t>Об объединении территорий городского поселения Вербилки, городского поселения Северный, городского поселения Талдом, городского поселения Запрудня, сельских поселений Гуслевское, Ермолинское, Квашенковское и Темповое Талдомского муниципального района</w:t>
      </w:r>
      <w:r w:rsidR="009A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»; </w:t>
      </w:r>
    </w:p>
    <w:p w:rsidR="00FC12CD" w:rsidRDefault="009A400E" w:rsidP="00DB7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городского поселения Северный от 27.12.2016 №14/1 «Об объединении территорий городского поселения Вербилки, городского поселения Северный, городского поселения Талдом, городского поселения Запрудня, сельских поселений Гуслевское, Квашенковское, Ермолинское Темповое Талдомского муниципального района»; </w:t>
      </w:r>
    </w:p>
    <w:p w:rsidR="00FC12CD" w:rsidRDefault="009A400E" w:rsidP="00DB7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городского поселения Вербилки от 27.12.2016 № 48/11 «Об объединении территорий городского поселения Вербилки, городского поселения Северный, городского поселения Талдом, городского поселения Запрудня, сельских поселений Гуслевское, Квашенковское, Ермолинское Темповое Талдомского муниципального района»; </w:t>
      </w:r>
    </w:p>
    <w:p w:rsidR="00FC12CD" w:rsidRDefault="009A400E" w:rsidP="00DB7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городского поселения Талдом от  30.11.2017 г. № 26 «Об объединении территорий городского поселения Вербилки, городского поселения Северный, городского поселения Талдом, городского поселения Запрудня, сельских поселений Гуслевское, Квашенковское, Ермолинское Темповое Талдомского муниципального района»; </w:t>
      </w:r>
    </w:p>
    <w:p w:rsidR="00FC12CD" w:rsidRDefault="009A400E" w:rsidP="00DB7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сельского поселения Гуслевское от 20.12.2016 № 28 «Об объединении территорий городского поселения Вербилки, городского поселения Северный, городского поселения Талдом, городского поселения Запрудня,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сельских поселений Гуслевское, Квашенковское, Ермолинское Темповое Талдомского муниципального района»;</w:t>
      </w:r>
    </w:p>
    <w:p w:rsidR="00FC12CD" w:rsidRDefault="009A400E" w:rsidP="00DB7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 поселения Ермолинское от 21.12.2016 №  20 «Об объединении территорий городского поселения Вербилки, городского поселения Северный, городского поселения Талдом, городского поселения Запрудня, сельских поселений Гуслевское, Квашенковское, Ермолинское Темповое Талдомского муниципального района»;</w:t>
      </w:r>
    </w:p>
    <w:p w:rsidR="00FC12CD" w:rsidRDefault="009A400E" w:rsidP="00DB7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 поселения Квашенковское от 23.12.2016 № 26 «Об объединении территорий городского поселения Вербилки, городского поселения Северный, городского поселения Талдом, городского поселения Запрудня, сельских поселений Гуслевское, Квашенковское, Ермолинское Темповое Талдомского муниципального района»;</w:t>
      </w:r>
    </w:p>
    <w:p w:rsidR="00FC12CD" w:rsidRDefault="009A400E" w:rsidP="00DB7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Темповое от 08.12.2016 № 19 «Об объединении территорий городского поселения Вербилки, городского поселения Северный, городского поселения Талдом, городского поселения Запрудня, сельских поселений Гуслевское, Квашенковское, Ермолинское Темповое Талдомского муниципального района»</w:t>
      </w:r>
      <w:r w:rsidR="00E959B7">
        <w:rPr>
          <w:rFonts w:ascii="Times New Roman" w:eastAsia="Times New Roman" w:hAnsi="Times New Roman" w:cs="Times New Roman"/>
          <w:color w:val="000000"/>
          <w:sz w:val="28"/>
          <w:szCs w:val="28"/>
        </w:rPr>
        <w:t>,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вет депутатов Талдомского муниципального района </w:t>
      </w:r>
    </w:p>
    <w:p w:rsidR="00E959B7" w:rsidRPr="00E959B7" w:rsidRDefault="00E959B7" w:rsidP="00E959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59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РЕШИЛ:</w:t>
      </w:r>
    </w:p>
    <w:p w:rsidR="00FC12CD" w:rsidRDefault="00FC12CD" w:rsidP="00DB7B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12CD" w:rsidRDefault="009A400E" w:rsidP="00DB7B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Внести на рассмотрение Московской областной Думы в порядке законодательной инициативы проект закона Московской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«Об организации местного самоуправления на территории Талдомского муниципального района» согласно приложению к настоящему решению.</w:t>
      </w:r>
    </w:p>
    <w:p w:rsidR="00FC12CD" w:rsidRDefault="009A400E" w:rsidP="00DB7B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Назначить официальным представителем Совета депутатов Талдомского муниципального района Московской области при рассмотрении в Московской областной Думе проекта закона Московской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«Об организации местного самоуправления на территории Талдомского муниципального района» </w:t>
      </w:r>
      <w:r w:rsidR="00E959B7">
        <w:rPr>
          <w:rFonts w:ascii="Times New Roman" w:eastAsia="Times New Roman" w:hAnsi="Times New Roman" w:cs="Times New Roman"/>
          <w:color w:val="000000"/>
          <w:sz w:val="28"/>
          <w:szCs w:val="28"/>
        </w:rPr>
        <w:t>главу Талдомского муниципального района Юдина Владислава Юрьевича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C12CD" w:rsidRDefault="009A400E" w:rsidP="00DB7B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Опубликовать настоящее решение в общественно-политической газете Талдомского района «Заря» и разместить на официальном сайте администрации Талдомского муниципального района в информационно-телекоммуникационной сети Интернет.</w:t>
      </w:r>
    </w:p>
    <w:p w:rsidR="00FC12CD" w:rsidRDefault="00FC12CD" w:rsidP="00DB7BD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12CD" w:rsidRDefault="00FC12CD" w:rsidP="00DB7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12CD" w:rsidRDefault="00E959B7" w:rsidP="00DB7B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Заместитель п</w:t>
      </w:r>
      <w:r w:rsidR="009A400E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9A4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депутатов</w:t>
      </w:r>
    </w:p>
    <w:p w:rsidR="00FC12CD" w:rsidRDefault="009A400E" w:rsidP="00FC12C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Талдомского муниципального района                                  </w:t>
      </w:r>
      <w:r w:rsidR="00E959B7">
        <w:rPr>
          <w:rFonts w:ascii="Times New Roman" w:eastAsia="Times New Roman" w:hAnsi="Times New Roman" w:cs="Times New Roman"/>
          <w:color w:val="000000"/>
          <w:sz w:val="28"/>
          <w:szCs w:val="28"/>
        </w:rPr>
        <w:t>С.В. Черторижский</w:t>
      </w:r>
      <w:bookmarkStart w:id="0" w:name="_GoBack"/>
      <w:bookmarkEnd w:id="0"/>
    </w:p>
    <w:sectPr w:rsidR="00FC12CD">
      <w:headerReference w:type="default" r:id="rId6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452" w:rsidRDefault="00AE4452" w:rsidP="00DB7BDC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E4452" w:rsidRDefault="00AE4452" w:rsidP="00DB7BD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452" w:rsidRDefault="00AE4452" w:rsidP="00DB7BDC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E4452" w:rsidRDefault="00AE4452" w:rsidP="00DB7BD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CD" w:rsidRDefault="009A400E" w:rsidP="00DB7B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63CA5">
      <w:rPr>
        <w:noProof/>
        <w:color w:val="000000"/>
      </w:rPr>
      <w:t>2</w:t>
    </w:r>
    <w:r>
      <w:rPr>
        <w:color w:val="000000"/>
      </w:rPr>
      <w:fldChar w:fldCharType="end"/>
    </w:r>
  </w:p>
  <w:p w:rsidR="00FC12CD" w:rsidRDefault="00FC12CD" w:rsidP="00DB7B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C12CD"/>
    <w:rsid w:val="007A4855"/>
    <w:rsid w:val="009A400E"/>
    <w:rsid w:val="00AA7741"/>
    <w:rsid w:val="00AE4452"/>
    <w:rsid w:val="00DB7BDC"/>
    <w:rsid w:val="00E959B7"/>
    <w:rsid w:val="00F63CA5"/>
    <w:rsid w:val="00FC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6C39C-21FF-451E-BEF3-4171539B3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rPr>
      <w:rFonts w:ascii="Calibri" w:eastAsia="Calibri" w:hAnsi="Calibri" w:cs="Times New Roman"/>
      <w:w w:val="100"/>
      <w:position w:val="-1"/>
      <w:effect w:val="none"/>
      <w:vertAlign w:val="baseline"/>
      <w:cs w:val="0"/>
      <w:em w:val="none"/>
    </w:rPr>
  </w:style>
  <w:style w:type="paragraph" w:styleId="a6">
    <w:name w:val="Balloon Text"/>
    <w:basedOn w:val="a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3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/>
      <vt:lpstr>ПРОЕКТ</vt:lpstr>
      <vt:lpstr>РЕШЕНИЕ</vt:lpstr>
      <vt:lpstr>от __.__.2018 №_______</vt:lpstr>
      <vt:lpstr>СОВЕТА ДЕПУТАТОВ</vt:lpstr>
      <vt:lpstr/>
      <vt:lpstr/>
      <vt:lpstr/>
      <vt:lpstr>ТАЛДОМСКОГО МУНИЦИПАЛЬНОГО РАЙОНА</vt:lpstr>
      <vt:lpstr/>
      <vt:lpstr>О законодательной инициативе</vt:lpstr>
      <vt:lpstr>Совета депутатов Талдомского</vt:lpstr>
      <vt:lpstr>муниципального района</vt:lpstr>
      <vt:lpstr/>
      <vt:lpstr>В соответствии со ст. 42 Устава Московской области, учитывая приняты</vt:lpstr>
      <vt:lpstr>городского поселения Северный от 27.12.2016 №14/1 «Об объединении территорий гор</vt:lpstr>
      <vt:lpstr>городского поселения Вербилки от 27.12.2016 № 48/11 «Об объединении территорий г</vt:lpstr>
      <vt:lpstr>городского поселения Талдом от  30.11.2017 г. № 26 «Об объединении территорий го</vt:lpstr>
      <vt:lpstr>сельского поселения Гуслевское от 20.12.2016 № 28 «Об объединении территорий гор</vt:lpstr>
      <vt:lpstr>сельского поселения Ермолинское от 21.12.2016 №  20 «Об объединении территорий </vt:lpstr>
      <vt:lpstr>сельского поселения Квашенковское от 23.12.2016 № 26 «Об объединении территорий </vt:lpstr>
      <vt:lpstr>сельского поселения Темповое от 08.12.2016 № 19 «Об объединении территорий город</vt:lpstr>
      <vt:lpstr>РЕШИЛ:</vt:lpstr>
      <vt:lpstr/>
      <vt:lpstr>1. Внести на рассмотрение Московской областной Думы в порядке законодательной ин</vt:lpstr>
      <vt:lpstr>2. Назначить официальным представителем Совета депутатов Талдомского муниципальн</vt:lpstr>
      <vt:lpstr>3. Опубликовать настоящее решение в общественно-политической газете Талдомского </vt:lpstr>
      <vt:lpstr/>
      <vt:lpstr/>
      <vt:lpstr>Заместитель председателя Совета депутатов</vt:lpstr>
      <vt:lpstr>Талдомского муниципального района                                  С.В. Черториж</vt:lpstr>
      <vt:lpstr/>
      <vt:lpstr/>
      <vt:lpstr/>
      <vt:lpstr/>
      <vt:lpstr>Разослано: в дело – 2, главе Талдомского муниципального района – 1, прокуратура </vt:lpstr>
      <vt:lpstr/>
    </vt:vector>
  </TitlesOfParts>
  <Company>SPecialiST RePack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org0503</dc:creator>
  <cp:lastModifiedBy>1</cp:lastModifiedBy>
  <cp:revision>5</cp:revision>
  <cp:lastPrinted>2018-05-17T08:17:00Z</cp:lastPrinted>
  <dcterms:created xsi:type="dcterms:W3CDTF">2018-05-14T17:18:00Z</dcterms:created>
  <dcterms:modified xsi:type="dcterms:W3CDTF">2018-06-01T11:47:00Z</dcterms:modified>
</cp:coreProperties>
</file>